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0689E" w:rsidRDefault="00377388">
      <w:pPr>
        <w:rPr>
          <w:b/>
        </w:rPr>
      </w:pPr>
      <w:r>
        <w:rPr>
          <w:b/>
        </w:rPr>
        <w:t xml:space="preserve">BIG RAPIDS CHARTER TOWNSHIP BOARD SPECIAL MEETING </w:t>
      </w:r>
    </w:p>
    <w:p w14:paraId="00000002" w14:textId="77777777" w:rsidR="00C0689E" w:rsidRDefault="00377388">
      <w:pPr>
        <w:rPr>
          <w:b/>
          <w:sz w:val="20"/>
          <w:szCs w:val="20"/>
        </w:rPr>
      </w:pPr>
      <w:r>
        <w:rPr>
          <w:b/>
          <w:sz w:val="20"/>
          <w:szCs w:val="20"/>
        </w:rPr>
        <w:t xml:space="preserve">MONDAY, MAY 8, 2023 BIG RAPIDS TOWNSHIP OFFICES </w:t>
      </w:r>
    </w:p>
    <w:p w14:paraId="00000003" w14:textId="77777777" w:rsidR="00C0689E" w:rsidRDefault="00377388">
      <w:pPr>
        <w:rPr>
          <w:b/>
          <w:sz w:val="20"/>
          <w:szCs w:val="20"/>
        </w:rPr>
      </w:pPr>
      <w:r>
        <w:rPr>
          <w:b/>
          <w:sz w:val="20"/>
          <w:szCs w:val="20"/>
        </w:rPr>
        <w:t xml:space="preserve">14212 NORTHLAND DR. BIG RAPIDS, MI 49307 12:00 PM </w:t>
      </w:r>
    </w:p>
    <w:p w14:paraId="00000004" w14:textId="73EC1638" w:rsidR="00C0689E" w:rsidRDefault="00377388">
      <w:pPr>
        <w:rPr>
          <w:b/>
          <w:sz w:val="20"/>
          <w:szCs w:val="20"/>
        </w:rPr>
      </w:pPr>
      <w:r>
        <w:rPr>
          <w:b/>
          <w:sz w:val="20"/>
          <w:szCs w:val="20"/>
        </w:rPr>
        <w:t xml:space="preserve">APPROVED </w:t>
      </w:r>
    </w:p>
    <w:p w14:paraId="00000005" w14:textId="77777777" w:rsidR="00C0689E" w:rsidRDefault="00C0689E">
      <w:pPr>
        <w:rPr>
          <w:sz w:val="18"/>
          <w:szCs w:val="18"/>
        </w:rPr>
      </w:pPr>
    </w:p>
    <w:p w14:paraId="00000006" w14:textId="77777777" w:rsidR="00C0689E" w:rsidRDefault="00377388">
      <w:pPr>
        <w:rPr>
          <w:b/>
          <w:sz w:val="18"/>
          <w:szCs w:val="18"/>
        </w:rPr>
      </w:pPr>
      <w:r>
        <w:rPr>
          <w:b/>
          <w:sz w:val="18"/>
          <w:szCs w:val="18"/>
        </w:rPr>
        <w:t xml:space="preserve">PLEDGE OF ALLEGIANCE. </w:t>
      </w:r>
    </w:p>
    <w:p w14:paraId="00000007" w14:textId="77777777" w:rsidR="00C0689E" w:rsidRDefault="00C0689E">
      <w:pPr>
        <w:rPr>
          <w:sz w:val="18"/>
          <w:szCs w:val="18"/>
        </w:rPr>
      </w:pPr>
    </w:p>
    <w:p w14:paraId="00000008" w14:textId="77777777" w:rsidR="00C0689E" w:rsidRDefault="00377388">
      <w:pPr>
        <w:rPr>
          <w:sz w:val="18"/>
          <w:szCs w:val="18"/>
        </w:rPr>
      </w:pPr>
      <w:r>
        <w:rPr>
          <w:b/>
          <w:sz w:val="18"/>
          <w:szCs w:val="18"/>
        </w:rPr>
        <w:t>CALL TO ORDER:</w:t>
      </w:r>
      <w:r>
        <w:rPr>
          <w:sz w:val="18"/>
          <w:szCs w:val="18"/>
        </w:rPr>
        <w:t xml:space="preserve"> 12:00 p.m. </w:t>
      </w:r>
    </w:p>
    <w:p w14:paraId="00000009" w14:textId="77777777" w:rsidR="00C0689E" w:rsidRDefault="00C0689E">
      <w:pPr>
        <w:rPr>
          <w:sz w:val="18"/>
          <w:szCs w:val="18"/>
        </w:rPr>
      </w:pPr>
    </w:p>
    <w:p w14:paraId="0000000A" w14:textId="77777777" w:rsidR="00C0689E" w:rsidRDefault="00377388">
      <w:pPr>
        <w:rPr>
          <w:sz w:val="18"/>
          <w:szCs w:val="18"/>
        </w:rPr>
      </w:pPr>
      <w:r>
        <w:rPr>
          <w:b/>
          <w:sz w:val="18"/>
          <w:szCs w:val="18"/>
        </w:rPr>
        <w:t>ROLL CALL:</w:t>
      </w:r>
      <w:r>
        <w:rPr>
          <w:sz w:val="18"/>
          <w:szCs w:val="18"/>
        </w:rPr>
        <w:t xml:space="preserve"> Saez, Currie, Bean, Everett, Geib, Routley present. Stanek, absent.  </w:t>
      </w:r>
    </w:p>
    <w:p w14:paraId="0000000B" w14:textId="77777777" w:rsidR="00C0689E" w:rsidRDefault="00C0689E">
      <w:pPr>
        <w:rPr>
          <w:sz w:val="18"/>
          <w:szCs w:val="18"/>
        </w:rPr>
      </w:pPr>
    </w:p>
    <w:p w14:paraId="0000000C" w14:textId="77777777" w:rsidR="00C0689E" w:rsidRDefault="00377388">
      <w:pPr>
        <w:rPr>
          <w:b/>
          <w:sz w:val="18"/>
          <w:szCs w:val="18"/>
        </w:rPr>
      </w:pPr>
      <w:r>
        <w:rPr>
          <w:b/>
          <w:sz w:val="18"/>
          <w:szCs w:val="18"/>
        </w:rPr>
        <w:t xml:space="preserve">PUBLIC COMMENT: </w:t>
      </w:r>
    </w:p>
    <w:p w14:paraId="0000000D" w14:textId="77777777" w:rsidR="00C0689E" w:rsidRDefault="00C0689E">
      <w:pPr>
        <w:rPr>
          <w:sz w:val="18"/>
          <w:szCs w:val="18"/>
        </w:rPr>
      </w:pPr>
    </w:p>
    <w:p w14:paraId="0000000E" w14:textId="77777777" w:rsidR="00C0689E" w:rsidRDefault="00377388">
      <w:pPr>
        <w:rPr>
          <w:sz w:val="18"/>
          <w:szCs w:val="18"/>
        </w:rPr>
      </w:pPr>
      <w:r>
        <w:rPr>
          <w:sz w:val="18"/>
          <w:szCs w:val="18"/>
        </w:rPr>
        <w:t xml:space="preserve">This special meeting was called by Currie and Saez to discuss the following items of business. </w:t>
      </w:r>
    </w:p>
    <w:p w14:paraId="0000000F" w14:textId="77777777" w:rsidR="00C0689E" w:rsidRDefault="00C0689E">
      <w:pPr>
        <w:rPr>
          <w:sz w:val="16"/>
          <w:szCs w:val="16"/>
        </w:rPr>
      </w:pPr>
    </w:p>
    <w:p w14:paraId="00000010" w14:textId="77777777" w:rsidR="00C0689E" w:rsidRDefault="00377388">
      <w:pPr>
        <w:rPr>
          <w:b/>
          <w:sz w:val="16"/>
          <w:szCs w:val="16"/>
        </w:rPr>
      </w:pPr>
      <w:r>
        <w:rPr>
          <w:b/>
          <w:sz w:val="16"/>
          <w:szCs w:val="16"/>
        </w:rPr>
        <w:t xml:space="preserve">ITEMS OF BUSINESS: </w:t>
      </w:r>
    </w:p>
    <w:p w14:paraId="00000011" w14:textId="77777777" w:rsidR="00C0689E" w:rsidRDefault="00C0689E">
      <w:pPr>
        <w:rPr>
          <w:sz w:val="18"/>
          <w:szCs w:val="18"/>
        </w:rPr>
      </w:pPr>
    </w:p>
    <w:p w14:paraId="00000012" w14:textId="77777777" w:rsidR="00C0689E" w:rsidRDefault="00377388">
      <w:pPr>
        <w:rPr>
          <w:sz w:val="18"/>
          <w:szCs w:val="18"/>
        </w:rPr>
      </w:pPr>
      <w:r>
        <w:rPr>
          <w:b/>
          <w:sz w:val="18"/>
          <w:szCs w:val="18"/>
        </w:rPr>
        <w:t>1. Review of bid proposal to survey section 16 of Highland View Cemetery</w:t>
      </w:r>
      <w:r>
        <w:rPr>
          <w:sz w:val="18"/>
          <w:szCs w:val="18"/>
        </w:rPr>
        <w:t xml:space="preserve">- discussion on urgency of getting cemetery surveyed because of past improper survey/areas unmarked. All markers need to move North another 10’. Company of choice uses a drone to promote efficiency/preciseness of plots. Full burial on May 20th which presents urgency. </w:t>
      </w:r>
    </w:p>
    <w:p w14:paraId="00000013" w14:textId="77777777" w:rsidR="00C0689E" w:rsidRDefault="00377388">
      <w:pPr>
        <w:rPr>
          <w:sz w:val="18"/>
          <w:szCs w:val="18"/>
        </w:rPr>
      </w:pPr>
      <w:r>
        <w:rPr>
          <w:sz w:val="18"/>
          <w:szCs w:val="18"/>
        </w:rPr>
        <w:t xml:space="preserve">Bean motions to spend up to $2,300 in the cemetery surveying, and that Hannah Penny and Marc decide who to use. Geib supports. Motion passes unanimously on a roll call vote. </w:t>
      </w:r>
    </w:p>
    <w:p w14:paraId="00000014" w14:textId="77777777" w:rsidR="00C0689E" w:rsidRDefault="00377388">
      <w:pPr>
        <w:rPr>
          <w:sz w:val="18"/>
          <w:szCs w:val="18"/>
        </w:rPr>
      </w:pPr>
      <w:r>
        <w:rPr>
          <w:sz w:val="18"/>
          <w:szCs w:val="18"/>
        </w:rPr>
        <w:t xml:space="preserve">Meet with Mid MI in the next couple of days to get an idea of what the scenario is, if they are unable then we can go with the other quote. </w:t>
      </w:r>
    </w:p>
    <w:p w14:paraId="00000015" w14:textId="77777777" w:rsidR="00C0689E" w:rsidRDefault="00C0689E">
      <w:pPr>
        <w:rPr>
          <w:sz w:val="18"/>
          <w:szCs w:val="18"/>
        </w:rPr>
      </w:pPr>
    </w:p>
    <w:p w14:paraId="00000016" w14:textId="77777777" w:rsidR="00C0689E" w:rsidRDefault="00377388">
      <w:pPr>
        <w:rPr>
          <w:sz w:val="18"/>
          <w:szCs w:val="18"/>
        </w:rPr>
      </w:pPr>
      <w:r>
        <w:rPr>
          <w:b/>
          <w:sz w:val="18"/>
          <w:szCs w:val="18"/>
        </w:rPr>
        <w:t xml:space="preserve">2. Discussion and review in regard to the </w:t>
      </w:r>
      <w:proofErr w:type="gramStart"/>
      <w:r>
        <w:rPr>
          <w:b/>
          <w:sz w:val="18"/>
          <w:szCs w:val="18"/>
        </w:rPr>
        <w:t>5 year</w:t>
      </w:r>
      <w:proofErr w:type="gramEnd"/>
      <w:r>
        <w:rPr>
          <w:b/>
          <w:sz w:val="18"/>
          <w:szCs w:val="18"/>
        </w:rPr>
        <w:t xml:space="preserve"> contract with the city wastewater treatment plan </w:t>
      </w:r>
      <w:r>
        <w:rPr>
          <w:sz w:val="18"/>
          <w:szCs w:val="18"/>
        </w:rPr>
        <w:t xml:space="preserve">- what are responsibilities to process Green Twp through our lines. If they are to develop a very large area, what are our responsibilities? </w:t>
      </w:r>
    </w:p>
    <w:p w14:paraId="00000017" w14:textId="77777777" w:rsidR="00C0689E" w:rsidRDefault="00377388">
      <w:pPr>
        <w:rPr>
          <w:sz w:val="18"/>
          <w:szCs w:val="18"/>
        </w:rPr>
      </w:pPr>
      <w:r>
        <w:rPr>
          <w:sz w:val="18"/>
          <w:szCs w:val="18"/>
        </w:rPr>
        <w:t xml:space="preserve">Currie - I motion that we seek advice from Eric Williams in regards to our wastewater treatment agreement. Bean supports. Motion passed. Geib, Routley to meet with Jake Walston and discuss. Saez to email Oezer and ask for any and all updated maps. If we need a recommendation from the utility </w:t>
      </w:r>
      <w:proofErr w:type="gramStart"/>
      <w:r>
        <w:rPr>
          <w:sz w:val="18"/>
          <w:szCs w:val="18"/>
        </w:rPr>
        <w:t>committee</w:t>
      </w:r>
      <w:proofErr w:type="gramEnd"/>
      <w:r>
        <w:rPr>
          <w:sz w:val="18"/>
          <w:szCs w:val="18"/>
        </w:rPr>
        <w:t xml:space="preserve"> we would welcome that. </w:t>
      </w:r>
    </w:p>
    <w:p w14:paraId="00000018" w14:textId="77777777" w:rsidR="00C0689E" w:rsidRDefault="00C0689E">
      <w:pPr>
        <w:rPr>
          <w:sz w:val="18"/>
          <w:szCs w:val="18"/>
        </w:rPr>
      </w:pPr>
    </w:p>
    <w:p w14:paraId="00000019" w14:textId="77777777" w:rsidR="00C0689E" w:rsidRDefault="00377388">
      <w:pPr>
        <w:rPr>
          <w:b/>
          <w:sz w:val="18"/>
          <w:szCs w:val="18"/>
        </w:rPr>
      </w:pPr>
      <w:r>
        <w:rPr>
          <w:b/>
          <w:sz w:val="18"/>
          <w:szCs w:val="18"/>
        </w:rPr>
        <w:t>3. Employee Handbook disciplinary actions</w:t>
      </w:r>
    </w:p>
    <w:p w14:paraId="0000001A" w14:textId="77777777" w:rsidR="00C0689E" w:rsidRDefault="00377388">
      <w:pPr>
        <w:rPr>
          <w:sz w:val="18"/>
          <w:szCs w:val="18"/>
        </w:rPr>
      </w:pPr>
      <w:r>
        <w:rPr>
          <w:sz w:val="18"/>
          <w:szCs w:val="18"/>
        </w:rPr>
        <w:t xml:space="preserve">Discussion. </w:t>
      </w:r>
    </w:p>
    <w:p w14:paraId="0000001B" w14:textId="77777777" w:rsidR="00C0689E" w:rsidRDefault="00C0689E">
      <w:pPr>
        <w:rPr>
          <w:sz w:val="18"/>
          <w:szCs w:val="18"/>
        </w:rPr>
      </w:pPr>
    </w:p>
    <w:p w14:paraId="0000001C" w14:textId="77777777" w:rsidR="00C0689E" w:rsidRDefault="00377388">
      <w:pPr>
        <w:rPr>
          <w:sz w:val="18"/>
          <w:szCs w:val="18"/>
        </w:rPr>
      </w:pPr>
      <w:r>
        <w:rPr>
          <w:b/>
          <w:sz w:val="18"/>
          <w:szCs w:val="18"/>
        </w:rPr>
        <w:t xml:space="preserve">4. Township entrance sinkhole </w:t>
      </w:r>
      <w:r>
        <w:rPr>
          <w:sz w:val="18"/>
          <w:szCs w:val="18"/>
        </w:rPr>
        <w:t xml:space="preserve">- Currie brought up last year along with redoing the sidewalk but was told MDOT would be redoing the road this summer so no point. To bring to the roads committee to discuss. Carman to call Myers or Aldrich to get an idea. </w:t>
      </w:r>
    </w:p>
    <w:p w14:paraId="0000001D" w14:textId="77777777" w:rsidR="00C0689E" w:rsidRDefault="00C0689E">
      <w:pPr>
        <w:rPr>
          <w:sz w:val="18"/>
          <w:szCs w:val="18"/>
        </w:rPr>
      </w:pPr>
    </w:p>
    <w:p w14:paraId="0000001E" w14:textId="77777777" w:rsidR="00C0689E" w:rsidRDefault="00C0689E">
      <w:pPr>
        <w:rPr>
          <w:sz w:val="18"/>
          <w:szCs w:val="18"/>
        </w:rPr>
      </w:pPr>
    </w:p>
    <w:p w14:paraId="0000001F" w14:textId="77777777" w:rsidR="00C0689E" w:rsidRDefault="00C0689E">
      <w:pPr>
        <w:rPr>
          <w:sz w:val="18"/>
          <w:szCs w:val="18"/>
        </w:rPr>
      </w:pPr>
    </w:p>
    <w:p w14:paraId="00000020" w14:textId="77777777" w:rsidR="00C0689E" w:rsidRDefault="00377388">
      <w:pPr>
        <w:rPr>
          <w:sz w:val="18"/>
          <w:szCs w:val="18"/>
        </w:rPr>
      </w:pPr>
      <w:r>
        <w:rPr>
          <w:b/>
          <w:sz w:val="18"/>
          <w:szCs w:val="18"/>
        </w:rPr>
        <w:t xml:space="preserve">PUBLIC COMMENT: </w:t>
      </w:r>
      <w:r>
        <w:rPr>
          <w:sz w:val="18"/>
          <w:szCs w:val="18"/>
        </w:rPr>
        <w:t xml:space="preserve">Patti Downey - meeting at Green Twp, Gotion is supposed to be there. “Tuesdays board meeting will be at the Hatchery Park. Gotion will present some plans and ideas to the board. Might be worthwhile to hear.” - nothing about answering </w:t>
      </w:r>
      <w:proofErr w:type="gramStart"/>
      <w:r>
        <w:rPr>
          <w:sz w:val="18"/>
          <w:szCs w:val="18"/>
        </w:rPr>
        <w:t>residents</w:t>
      </w:r>
      <w:proofErr w:type="gramEnd"/>
      <w:r>
        <w:rPr>
          <w:sz w:val="18"/>
          <w:szCs w:val="18"/>
        </w:rPr>
        <w:t xml:space="preserve"> questions. </w:t>
      </w:r>
    </w:p>
    <w:p w14:paraId="00000021" w14:textId="77777777" w:rsidR="00C0689E" w:rsidRDefault="00C0689E">
      <w:pPr>
        <w:rPr>
          <w:b/>
          <w:sz w:val="18"/>
          <w:szCs w:val="18"/>
        </w:rPr>
      </w:pPr>
    </w:p>
    <w:p w14:paraId="00000022" w14:textId="77777777" w:rsidR="00C0689E" w:rsidRDefault="00C0689E">
      <w:pPr>
        <w:rPr>
          <w:b/>
          <w:sz w:val="18"/>
          <w:szCs w:val="18"/>
        </w:rPr>
      </w:pPr>
    </w:p>
    <w:p w14:paraId="00000023" w14:textId="77777777" w:rsidR="00C0689E" w:rsidRDefault="00C0689E">
      <w:pPr>
        <w:rPr>
          <w:b/>
          <w:sz w:val="18"/>
          <w:szCs w:val="18"/>
        </w:rPr>
      </w:pPr>
    </w:p>
    <w:p w14:paraId="00000024" w14:textId="77777777" w:rsidR="00C0689E" w:rsidRDefault="00377388">
      <w:pPr>
        <w:rPr>
          <w:b/>
          <w:sz w:val="18"/>
          <w:szCs w:val="18"/>
        </w:rPr>
      </w:pPr>
      <w:r>
        <w:rPr>
          <w:b/>
          <w:sz w:val="18"/>
          <w:szCs w:val="18"/>
        </w:rPr>
        <w:t xml:space="preserve">ADJOURNMENT: 2:26pm </w:t>
      </w:r>
    </w:p>
    <w:p w14:paraId="00000025" w14:textId="77777777" w:rsidR="00C0689E" w:rsidRDefault="00C0689E">
      <w:pPr>
        <w:rPr>
          <w:sz w:val="18"/>
          <w:szCs w:val="18"/>
        </w:rPr>
      </w:pPr>
    </w:p>
    <w:p w14:paraId="00000026" w14:textId="77777777" w:rsidR="00C0689E" w:rsidRDefault="00377388">
      <w:pPr>
        <w:rPr>
          <w:sz w:val="18"/>
          <w:szCs w:val="18"/>
        </w:rPr>
      </w:pPr>
      <w:r>
        <w:rPr>
          <w:sz w:val="18"/>
          <w:szCs w:val="18"/>
        </w:rPr>
        <w:t xml:space="preserve">Big Rapids Charter Township will provide necessary and reasonable auxiliary aids and services, such as signers for the hearing impaired and audiotapes of printed material, if individuals with disabilities, upon five business </w:t>
      </w:r>
      <w:proofErr w:type="spellStart"/>
      <w:r>
        <w:rPr>
          <w:sz w:val="18"/>
          <w:szCs w:val="18"/>
        </w:rPr>
        <w:t>days notice</w:t>
      </w:r>
      <w:proofErr w:type="spellEnd"/>
      <w:r>
        <w:rPr>
          <w:sz w:val="18"/>
          <w:szCs w:val="18"/>
        </w:rPr>
        <w:t xml:space="preserve"> to the township. Individuals requiring auxiliary aids or services should contact Hannah Saez, Big Rapids Charter Township Clerk, 14212 Northland Drive, Big Rapids, Mi 49307- call 231 796 3603 or fax request to 231 796 2533.</w:t>
      </w:r>
    </w:p>
    <w:sectPr w:rsidR="00C068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89E"/>
    <w:rsid w:val="00377388"/>
    <w:rsid w:val="007C115F"/>
    <w:rsid w:val="00C0689E"/>
    <w:rsid w:val="00F9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E89F5"/>
  <w15:docId w15:val="{919C77B2-AA30-4138-8E60-86A2BC6F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2322</Characters>
  <Application>Microsoft Office Word</Application>
  <DocSecurity>4</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Saez</dc:creator>
  <cp:lastModifiedBy>Timothy Kleinheksel</cp:lastModifiedBy>
  <cp:revision>2</cp:revision>
  <dcterms:created xsi:type="dcterms:W3CDTF">2023-06-08T12:05:00Z</dcterms:created>
  <dcterms:modified xsi:type="dcterms:W3CDTF">2023-06-08T12:05:00Z</dcterms:modified>
</cp:coreProperties>
</file>